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24" w:type="pct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7"/>
        <w:gridCol w:w="6"/>
      </w:tblGrid>
      <w:tr w:rsidR="0058621D" w:rsidRPr="0058621D" w14:paraId="41B6F9B5" w14:textId="77777777" w:rsidTr="0058621D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14:paraId="6577D86F" w14:textId="29B19E3D" w:rsidR="0058621D" w:rsidRPr="00D028E2" w:rsidRDefault="0058621D" w:rsidP="00D028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5862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Сведения о доступе к информационным системам и информационно-телекоммуникационным сетям</w:t>
            </w:r>
            <w:r w:rsidR="00A21E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в </w:t>
            </w:r>
            <w:r w:rsidR="00D02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МБ</w:t>
            </w:r>
            <w:r w:rsidR="00A21EBB" w:rsidRPr="005862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ОУ «Школа №</w:t>
            </w:r>
            <w:r w:rsidR="00D02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3</w:t>
            </w:r>
            <w:r w:rsidR="00A21EBB" w:rsidRPr="005862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»</w:t>
            </w:r>
          </w:p>
        </w:tc>
      </w:tr>
      <w:tr w:rsidR="0058621D" w:rsidRPr="0058621D" w14:paraId="4C60ABD3" w14:textId="77777777" w:rsidTr="0058621D">
        <w:trPr>
          <w:tblCellSpacing w:w="0" w:type="dxa"/>
        </w:trPr>
        <w:tc>
          <w:tcPr>
            <w:tcW w:w="4997" w:type="pct"/>
            <w:vAlign w:val="center"/>
            <w:hideMark/>
          </w:tcPr>
          <w:p w14:paraId="2396775D" w14:textId="77777777" w:rsidR="0058621D" w:rsidRPr="0058621D" w:rsidRDefault="00D028E2" w:rsidP="00D0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/>
          </w:p>
          <w:p w14:paraId="5E6DDFC2" w14:textId="77777777" w:rsidR="0058621D" w:rsidRPr="00C668DF" w:rsidRDefault="0058621D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68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Нормативные документы, положенные в основу предоставления доступа к информационным системам и информационно-телекоммуникационным сетям:</w:t>
            </w:r>
          </w:p>
          <w:p w14:paraId="382DFF6D" w14:textId="77777777" w:rsidR="0058621D" w:rsidRPr="00C668DF" w:rsidRDefault="00D028E2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tgtFrame="_blank" w:history="1">
              <w:r w:rsidR="0058621D" w:rsidRPr="00C668DF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Федеральный закон от 29 декабря 2010 г. N 436-ФЗ «О защите детей от информации, причиняющей вред их здоровью и развитию» (ст.5),</w:t>
              </w:r>
            </w:hyperlink>
          </w:p>
          <w:p w14:paraId="57ACCC4B" w14:textId="77777777" w:rsidR="0058621D" w:rsidRPr="00C668DF" w:rsidRDefault="00D028E2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tgtFrame="_blank" w:history="1">
              <w:r w:rsidR="0058621D" w:rsidRPr="00C668DF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Федеральный закон от 29.12.2012 № 273-ФЗ «Об образовании в Российской Федерации»</w:t>
              </w:r>
            </w:hyperlink>
            <w:r w:rsidR="0058621D" w:rsidRPr="00C668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1B262EF7" w14:textId="77777777" w:rsidR="0058621D" w:rsidRPr="00C668DF" w:rsidRDefault="00D028E2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tgtFrame="_blank" w:history="1">
              <w:r w:rsidR="0058621D" w:rsidRPr="00C668DF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Федеральный закон от 25.07.2002 № 114-Ф3 «О противодействии экстремистской деятельности» (ст. 12) </w:t>
              </w:r>
            </w:hyperlink>
            <w:r w:rsidR="0058621D" w:rsidRPr="00C668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22E48BC7" w14:textId="77777777" w:rsidR="0058621D" w:rsidRPr="0058621D" w:rsidRDefault="0058621D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2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  <w:p w14:paraId="34D32729" w14:textId="77777777" w:rsidR="0058621D" w:rsidRPr="0058621D" w:rsidRDefault="0058621D" w:rsidP="00D02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21D">
              <w:rPr>
                <w:rFonts w:ascii="Times New Roman" w:eastAsia="Times New Roman" w:hAnsi="Times New Roman" w:cs="Times New Roman"/>
                <w:b/>
                <w:bCs/>
                <w:color w:val="0F0F0F"/>
                <w:sz w:val="28"/>
                <w:szCs w:val="28"/>
                <w:lang w:eastAsia="ru-RU"/>
              </w:rPr>
              <w:t>Информация о доступе к информационным системам и информационно-телекоммуникационным сетям</w:t>
            </w:r>
          </w:p>
          <w:p w14:paraId="23922FE1" w14:textId="77777777" w:rsidR="0058621D" w:rsidRPr="0058621D" w:rsidRDefault="0058621D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2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Обеспечение доступа к информационным системам и информационно-телекоммуникационным сетям педагогов и обучающихся школы организован следующим образом:</w:t>
            </w:r>
          </w:p>
          <w:p w14:paraId="3A43985D" w14:textId="51F3A95E" w:rsidR="0058621D" w:rsidRPr="00D028E2" w:rsidRDefault="00D028E2" w:rsidP="00D028E2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</w:t>
            </w:r>
            <w:r w:rsidR="0058621D" w:rsidRPr="00D028E2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се учебные кабинеты оснащены мультимедийным оборудованием и компьютерами с доступом к сети «Интернет»;</w:t>
            </w:r>
          </w:p>
          <w:p w14:paraId="4E390884" w14:textId="5003796C" w:rsidR="0058621D" w:rsidRPr="00D028E2" w:rsidRDefault="0058621D" w:rsidP="00D028E2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8E2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 компьютерные классы оснащены компьютерами с доступом к сети «Интернет»; </w:t>
            </w:r>
          </w:p>
          <w:p w14:paraId="7D089CE5" w14:textId="335A4072" w:rsidR="0058621D" w:rsidRPr="00D028E2" w:rsidRDefault="0058621D" w:rsidP="00D028E2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8E2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действует локальная сеть, которая подключена к сети «Интернет» по выделенной линии.</w:t>
            </w:r>
          </w:p>
          <w:p w14:paraId="561E51A6" w14:textId="77777777" w:rsidR="00D028E2" w:rsidRDefault="0058621D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</w:pPr>
            <w:r w:rsidRPr="005862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 свобод</w:t>
            </w:r>
            <w:r w:rsidR="00D028E2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ное от уроков время при помощи </w:t>
            </w:r>
            <w:r w:rsidRPr="005862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точки доступа к сети Интернет можно воспользоваться техническими и сетевыми ресурсами для выполнения учебных задач.</w:t>
            </w:r>
          </w:p>
          <w:p w14:paraId="55EEFA81" w14:textId="77777777" w:rsidR="00D028E2" w:rsidRDefault="0058621D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Доступ к информационным системам и информационно-телекоммуникационным сетям для детей с ОВЗ предоставлен на общих условиях. </w:t>
            </w:r>
          </w:p>
          <w:p w14:paraId="04F58CA8" w14:textId="77777777" w:rsidR="00D028E2" w:rsidRPr="00D028E2" w:rsidRDefault="0058621D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школе имеются специальные технические средства </w:t>
            </w:r>
            <w:r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индивидуального обучения для инвалидов и лиц с ОВЗ. </w:t>
            </w:r>
          </w:p>
          <w:p w14:paraId="0DBEABCD" w14:textId="77777777" w:rsidR="00D028E2" w:rsidRPr="00D028E2" w:rsidRDefault="0058621D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 в информационно-телекоммуникационную сет</w:t>
            </w:r>
            <w:r w:rsidR="007D0037"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«Интернет» обеспечивает телекоммуникационная компания ЭР-Телеком Холдинг с обязательной фильтрацией контента.</w:t>
            </w:r>
          </w:p>
          <w:p w14:paraId="531A6B69" w14:textId="64DF1B34" w:rsidR="0058621D" w:rsidRPr="0058621D" w:rsidRDefault="0058621D" w:rsidP="00D028E2">
            <w:pPr>
              <w:spacing w:after="0" w:line="240" w:lineRule="auto"/>
              <w:ind w:firstLine="8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школе создан постоянно пополняющийся и обновляющийся сайт</w:t>
            </w:r>
            <w:r w:rsidR="00D028E2"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D0037"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9" w:history="1"/>
            <w:r w:rsidR="00D028E2" w:rsidRPr="00D028E2">
              <w:rPr>
                <w:sz w:val="28"/>
                <w:szCs w:val="28"/>
              </w:rPr>
              <w:t xml:space="preserve"> </w:t>
            </w:r>
            <w:r w:rsidR="00D028E2" w:rsidRPr="00D02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="00D028E2" w:rsidRPr="00D028E2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D028E2" w:rsidRPr="00D02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D028E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Start"/>
            <w:r w:rsidR="00D028E2" w:rsidRPr="00D02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hool</w:t>
            </w:r>
            <w:proofErr w:type="spellEnd"/>
            <w:r w:rsidR="00D028E2" w:rsidRPr="00D028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2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028E2" w:rsidRPr="00D02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roovr</w:t>
            </w:r>
            <w:proofErr w:type="spellEnd"/>
            <w:r w:rsidR="00D028E2" w:rsidRPr="00D02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028E2" w:rsidRPr="00D02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D028E2" w:rsidRPr="00D028E2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bookmarkStart w:id="0" w:name="_GoBack"/>
            <w:bookmarkEnd w:id="0"/>
            <w:r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соответствующий Требованиям, утвержденным Приказом Федеральной службы по надзору в сфере образования и науки РФ от 14 августа 2020 г. № 831</w:t>
            </w:r>
            <w:r w:rsidR="007D0037"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02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 утверждении Требований к структуре официального сайта образовательной</w:t>
            </w:r>
            <w:r w:rsidRPr="00586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организации в информационно-телекоммуникационной сети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586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586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формату представления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7978F49" w14:textId="77777777" w:rsidR="0058621D" w:rsidRPr="0058621D" w:rsidRDefault="0058621D" w:rsidP="00D0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3ACA25B" w14:textId="5B98BFC6" w:rsidR="004056CE" w:rsidRPr="0058621D" w:rsidRDefault="00D028E2" w:rsidP="00D02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56CE" w:rsidRPr="0058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D7C81"/>
    <w:multiLevelType w:val="hybridMultilevel"/>
    <w:tmpl w:val="66A2B58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5045B"/>
    <w:multiLevelType w:val="hybridMultilevel"/>
    <w:tmpl w:val="80908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84C10"/>
    <w:multiLevelType w:val="hybridMultilevel"/>
    <w:tmpl w:val="A95A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1D"/>
    <w:rsid w:val="004056CE"/>
    <w:rsid w:val="0058621D"/>
    <w:rsid w:val="007D0037"/>
    <w:rsid w:val="00892C33"/>
    <w:rsid w:val="00A21EBB"/>
    <w:rsid w:val="00C668DF"/>
    <w:rsid w:val="00D0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7EF3"/>
  <w15:docId w15:val="{F9309691-1FBD-40A0-9046-E20189A7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2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2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6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621D"/>
    <w:rPr>
      <w:color w:val="0000FF"/>
      <w:u w:val="single"/>
    </w:rPr>
  </w:style>
  <w:style w:type="character" w:styleId="a5">
    <w:name w:val="Strong"/>
    <w:basedOn w:val="a0"/>
    <w:uiPriority w:val="22"/>
    <w:qFormat/>
    <w:rsid w:val="0058621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21D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rsid w:val="0058621D"/>
  </w:style>
  <w:style w:type="character" w:customStyle="1" w:styleId="UnresolvedMention">
    <w:name w:val="Unresolved Mention"/>
    <w:basedOn w:val="a0"/>
    <w:uiPriority w:val="99"/>
    <w:semiHidden/>
    <w:unhideWhenUsed/>
    <w:rsid w:val="007D0037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028E2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D028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2taseevo.ru/doc/ohrana_zdor/114-fz_ot_25_ijulja_2002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2taseevo.ru/doc/ohrana_zdor/273-fz_ot_29_dek_201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2taseevo.ru/doc/ohrana_zdor/fz_rf_ot_29_dekabrja_2010_g-n_436-fz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hool1alek.edusite.ru/p8aa1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3.roov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5</cp:revision>
  <cp:lastPrinted>2025-01-22T08:20:00Z</cp:lastPrinted>
  <dcterms:created xsi:type="dcterms:W3CDTF">2023-06-15T14:41:00Z</dcterms:created>
  <dcterms:modified xsi:type="dcterms:W3CDTF">2025-01-22T08:20:00Z</dcterms:modified>
</cp:coreProperties>
</file>